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DF4FE8" w:rsidRPr="001446F5" w:rsidRDefault="00E57945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электросетевого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 xml:space="preserve"> хозяйства </w:t>
      </w:r>
      <w:r w:rsidR="0026340C">
        <w:rPr>
          <w:rFonts w:ascii="Times New Roman" w:hAnsi="Times New Roman"/>
          <w:bCs/>
          <w:sz w:val="28"/>
          <w:szCs w:val="28"/>
        </w:rPr>
        <w:t>ТП-45271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717" w:type="dxa"/>
        <w:tblInd w:w="94" w:type="dxa"/>
        <w:tblLook w:val="04A0"/>
      </w:tblPr>
      <w:tblGrid>
        <w:gridCol w:w="9939"/>
      </w:tblGrid>
      <w:tr w:rsidR="00DF4FE8" w:rsidRPr="00DF4FE8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723" w:type="dxa"/>
              <w:tblLook w:val="04A0"/>
            </w:tblPr>
            <w:tblGrid>
              <w:gridCol w:w="9723"/>
            </w:tblGrid>
            <w:tr w:rsidR="0026340C" w:rsidRPr="0026340C" w:rsidTr="0026340C">
              <w:trPr>
                <w:trHeight w:val="375"/>
              </w:trPr>
              <w:tc>
                <w:tcPr>
                  <w:tcW w:w="9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40C" w:rsidRPr="0026340C" w:rsidRDefault="0026340C" w:rsidP="0026340C">
                  <w:pPr>
                    <w:pStyle w:val="aa"/>
                    <w:numPr>
                      <w:ilvl w:val="0"/>
                      <w:numId w:val="39"/>
                    </w:numPr>
                    <w:tabs>
                      <w:tab w:val="left" w:pos="791"/>
                    </w:tabs>
                    <w:spacing w:after="0" w:line="240" w:lineRule="auto"/>
                    <w:ind w:left="0" w:firstLine="649"/>
                    <w:jc w:val="both"/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</w:pPr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с кадастровым номером 5</w:t>
                  </w:r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 xml:space="preserve">9:32:3250001:3405, 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расположенный</w:t>
                  </w:r>
                  <w:proofErr w:type="gramEnd"/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 xml:space="preserve"> по адресу: Пермский край, Пермский район;</w:t>
                  </w:r>
                </w:p>
              </w:tc>
            </w:tr>
            <w:tr w:rsidR="0026340C" w:rsidRPr="0026340C" w:rsidTr="0026340C">
              <w:trPr>
                <w:trHeight w:val="375"/>
              </w:trPr>
              <w:tc>
                <w:tcPr>
                  <w:tcW w:w="9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40C" w:rsidRPr="0026340C" w:rsidRDefault="0026340C" w:rsidP="0026340C">
                  <w:pPr>
                    <w:pStyle w:val="aa"/>
                    <w:numPr>
                      <w:ilvl w:val="0"/>
                      <w:numId w:val="39"/>
                    </w:numPr>
                    <w:tabs>
                      <w:tab w:val="left" w:pos="791"/>
                    </w:tabs>
                    <w:spacing w:after="0" w:line="240" w:lineRule="auto"/>
                    <w:ind w:left="0" w:firstLine="649"/>
                    <w:jc w:val="both"/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</w:pPr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с кадастровым номером 59</w:t>
                  </w:r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 xml:space="preserve">:32:3250001:19670, 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расположенный</w:t>
                  </w:r>
                  <w:proofErr w:type="gramEnd"/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 xml:space="preserve"> по адресу: Пермский край, Пермский район, </w:t>
                  </w:r>
                  <w:proofErr w:type="spellStart"/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Заболотское</w:t>
                  </w:r>
                  <w:proofErr w:type="spellEnd"/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 xml:space="preserve"> с/</w:t>
                  </w:r>
                  <w:proofErr w:type="spellStart"/>
                  <w:proofErr w:type="gramStart"/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п</w:t>
                  </w:r>
                  <w:proofErr w:type="spellEnd"/>
                  <w:proofErr w:type="gramEnd"/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;</w:t>
                  </w:r>
                </w:p>
              </w:tc>
            </w:tr>
            <w:tr w:rsidR="0026340C" w:rsidRPr="0026340C" w:rsidTr="0026340C">
              <w:trPr>
                <w:trHeight w:val="375"/>
              </w:trPr>
              <w:tc>
                <w:tcPr>
                  <w:tcW w:w="9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6340C" w:rsidRPr="0026340C" w:rsidRDefault="0026340C" w:rsidP="0026340C">
                  <w:pPr>
                    <w:pStyle w:val="aa"/>
                    <w:numPr>
                      <w:ilvl w:val="0"/>
                      <w:numId w:val="39"/>
                    </w:numPr>
                    <w:tabs>
                      <w:tab w:val="left" w:pos="791"/>
                    </w:tabs>
                    <w:spacing w:after="0" w:line="240" w:lineRule="auto"/>
                    <w:ind w:left="0" w:firstLine="649"/>
                    <w:jc w:val="both"/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</w:pPr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в кадастровом квартале 59:32:32</w:t>
                  </w:r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 xml:space="preserve">50001, 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расположенный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 xml:space="preserve"> по адресу: </w:t>
                  </w:r>
                  <w:r w:rsidRPr="0026340C">
                    <w:rPr>
                      <w:rFonts w:ascii="Times New Roman" w:eastAsia="Times New Roman" w:hAnsi="Times New Roman"/>
                      <w:sz w:val="28"/>
                      <w:lang w:eastAsia="ru-RU"/>
                    </w:rPr>
                    <w:t>Пермский край, Пермский район,</w:t>
                  </w:r>
                </w:p>
              </w:tc>
            </w:tr>
          </w:tbl>
          <w:p w:rsidR="001446F5" w:rsidRPr="0026340C" w:rsidRDefault="001446F5" w:rsidP="0026340C">
            <w:pPr>
              <w:pStyle w:val="aa"/>
              <w:spacing w:after="0" w:line="276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E62F3" w:rsidRPr="001446F5" w:rsidRDefault="00DF4FE8" w:rsidP="002265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46F5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26340C">
        <w:rPr>
          <w:rFonts w:ascii="Times New Roman" w:hAnsi="Times New Roman"/>
          <w:bCs/>
          <w:sz w:val="28"/>
          <w:szCs w:val="28"/>
        </w:rPr>
        <w:t>439</w:t>
      </w:r>
      <w:r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1E62F3" w:rsidRPr="001446F5">
        <w:rPr>
          <w:rFonts w:ascii="Times New Roman" w:hAnsi="Times New Roman"/>
          <w:bCs/>
          <w:sz w:val="28"/>
          <w:szCs w:val="28"/>
        </w:rPr>
        <w:t>кв.м.</w:t>
      </w:r>
    </w:p>
    <w:p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5F13E5B"/>
    <w:multiLevelType w:val="hybridMultilevel"/>
    <w:tmpl w:val="BAC82B2E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0"/>
  </w:num>
  <w:num w:numId="16">
    <w:abstractNumId w:val="34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8"/>
  </w:num>
  <w:num w:numId="28">
    <w:abstractNumId w:val="11"/>
  </w:num>
  <w:num w:numId="29">
    <w:abstractNumId w:val="9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1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340C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1B08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darenskaya_dd</cp:lastModifiedBy>
  <cp:revision>140</cp:revision>
  <dcterms:created xsi:type="dcterms:W3CDTF">2023-08-03T05:43:00Z</dcterms:created>
  <dcterms:modified xsi:type="dcterms:W3CDTF">2025-10-16T09:24:00Z</dcterms:modified>
</cp:coreProperties>
</file>